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17" w:rsidRPr="00205605" w:rsidRDefault="00717F17" w:rsidP="00717F17">
      <w:pPr>
        <w:rPr>
          <w:b/>
          <w:u w:val="single"/>
        </w:rPr>
      </w:pPr>
      <w:r w:rsidRPr="00CD7CF7">
        <w:rPr>
          <w:b/>
          <w:u w:val="single"/>
        </w:rPr>
        <w:t xml:space="preserve">Email </w:t>
      </w:r>
      <w:proofErr w:type="gramStart"/>
      <w:r>
        <w:rPr>
          <w:b/>
          <w:u w:val="single"/>
        </w:rPr>
        <w:t>1</w:t>
      </w:r>
      <w:proofErr w:type="gramEnd"/>
      <w:r w:rsidRPr="00CD7CF7">
        <w:rPr>
          <w:b/>
          <w:u w:val="single"/>
        </w:rPr>
        <w:t xml:space="preserve"> – Illness Cover</w:t>
      </w:r>
    </w:p>
    <w:p w:rsidR="00717F17" w:rsidRPr="00635A76" w:rsidRDefault="00717F17" w:rsidP="00717F17">
      <w:pPr>
        <w:rPr>
          <w:rFonts w:cs="Tahoma"/>
          <w:b/>
          <w:color w:val="000000"/>
          <w:u w:val="single"/>
        </w:rPr>
      </w:pPr>
      <w:proofErr w:type="gramStart"/>
      <w:r w:rsidRPr="00CD7CF7">
        <w:rPr>
          <w:rFonts w:cs="Tahoma"/>
          <w:b/>
          <w:color w:val="000000"/>
          <w:highlight w:val="yellow"/>
          <w:u w:val="single"/>
        </w:rPr>
        <w:t>3</w:t>
      </w:r>
      <w:proofErr w:type="gramEnd"/>
      <w:r w:rsidRPr="00CD7CF7">
        <w:rPr>
          <w:rFonts w:cs="Tahoma"/>
          <w:b/>
          <w:color w:val="000000"/>
          <w:highlight w:val="yellow"/>
          <w:u w:val="single"/>
        </w:rPr>
        <w:t xml:space="preserve"> times more likely to have a serious illness!</w:t>
      </w:r>
    </w:p>
    <w:p w:rsidR="00717F17" w:rsidRPr="00205605" w:rsidRDefault="00717F17" w:rsidP="00717F17">
      <w:pPr>
        <w:rPr>
          <w:rFonts w:cs="Tahoma"/>
          <w:color w:val="000000"/>
        </w:rPr>
      </w:pPr>
      <w:r w:rsidRPr="00205605">
        <w:rPr>
          <w:rFonts w:cs="Tahoma"/>
          <w:color w:val="000000"/>
        </w:rPr>
        <w:t>Dear ${</w:t>
      </w:r>
      <w:proofErr w:type="spellStart"/>
      <w:proofErr w:type="gramStart"/>
      <w:r w:rsidRPr="00205605">
        <w:rPr>
          <w:rFonts w:cs="Tahoma"/>
          <w:color w:val="000000"/>
        </w:rPr>
        <w:t>subscriber.field</w:t>
      </w:r>
      <w:proofErr w:type="spellEnd"/>
      <w:r w:rsidRPr="00205605">
        <w:rPr>
          <w:rFonts w:cs="Tahoma"/>
          <w:color w:val="000000"/>
        </w:rPr>
        <w:t>(</w:t>
      </w:r>
      <w:proofErr w:type="gramEnd"/>
      <w:r w:rsidRPr="00205605">
        <w:rPr>
          <w:rFonts w:cs="Tahoma"/>
          <w:color w:val="000000"/>
        </w:rPr>
        <w:t>'</w:t>
      </w:r>
      <w:proofErr w:type="spellStart"/>
      <w:r w:rsidRPr="00205605">
        <w:rPr>
          <w:rFonts w:cs="Tahoma"/>
          <w:color w:val="000000"/>
        </w:rPr>
        <w:t>name.firstName</w:t>
      </w:r>
      <w:proofErr w:type="spellEnd"/>
      <w:r w:rsidRPr="00205605">
        <w:rPr>
          <w:rFonts w:cs="Tahoma"/>
          <w:color w:val="000000"/>
        </w:rPr>
        <w:t>')!'Customer'}</w:t>
      </w:r>
    </w:p>
    <w:p w:rsidR="00717F17" w:rsidRDefault="00717F17" w:rsidP="00717F17">
      <w:r>
        <w:t>&lt;Insert Broker own intro&gt;</w:t>
      </w:r>
    </w:p>
    <w:p w:rsidR="00717F17" w:rsidRDefault="00717F17" w:rsidP="00717F17">
      <w:r>
        <w:t>In Ireland, w</w:t>
      </w:r>
      <w:r w:rsidRPr="00815E54">
        <w:t>e are 3 times more likely to have a serious illness then to die before</w:t>
      </w:r>
      <w:r>
        <w:t xml:space="preserve"> we reach age</w:t>
      </w:r>
      <w:r w:rsidRPr="00815E54">
        <w:t xml:space="preserve"> 65</w:t>
      </w:r>
      <w:r>
        <w:t xml:space="preserve">. </w:t>
      </w:r>
      <w:proofErr w:type="gramStart"/>
      <w:r>
        <w:t>Are you surprised</w:t>
      </w:r>
      <w:proofErr w:type="gramEnd"/>
      <w:r>
        <w:t xml:space="preserve"> by that fact? </w:t>
      </w:r>
      <w:proofErr w:type="gramStart"/>
      <w:r>
        <w:t>Don’t</w:t>
      </w:r>
      <w:proofErr w:type="gramEnd"/>
      <w:r>
        <w:t xml:space="preserve"> worry, you’re not alone! In fact; </w:t>
      </w:r>
      <w:proofErr w:type="gramStart"/>
      <w:r>
        <w:t>1</w:t>
      </w:r>
      <w:proofErr w:type="gramEnd"/>
      <w:r>
        <w:t xml:space="preserve"> in every 3 people are not aware of this. </w:t>
      </w:r>
    </w:p>
    <w:p w:rsidR="00717F17" w:rsidRDefault="00717F17" w:rsidP="00717F17">
      <w:r>
        <w:t xml:space="preserve">We are all too aware now of the potential financial struggles we would have to deal with if we were unable to work. </w:t>
      </w:r>
      <w:proofErr w:type="gramStart"/>
      <w:r>
        <w:t>1</w:t>
      </w:r>
      <w:proofErr w:type="gramEnd"/>
      <w:r>
        <w:t xml:space="preserve"> in 3 say that they wouldn’t be able to manage if they were out of work due to an illness or injury and half would have to go back to work before they were better. </w:t>
      </w:r>
    </w:p>
    <w:p w:rsidR="00717F17" w:rsidRDefault="00717F17" w:rsidP="00717F17">
      <w:r>
        <w:t xml:space="preserve">Putting specified illness cover or income protection in place can help you to be prepared in case this happens to you. </w:t>
      </w:r>
    </w:p>
    <w:p w:rsidR="00717F17" w:rsidRPr="00F34B02" w:rsidRDefault="00717F17" w:rsidP="00717F17">
      <w:pPr>
        <w:pStyle w:val="NoSpacing"/>
        <w:rPr>
          <w:rFonts w:cs="Tahoma"/>
          <w:color w:val="000000"/>
        </w:rPr>
      </w:pPr>
      <w:r w:rsidRPr="00CD7CF7">
        <w:t>&lt;Insert Broker own C</w:t>
      </w:r>
      <w:r>
        <w:t xml:space="preserve">all </w:t>
      </w:r>
      <w:r w:rsidRPr="00CD7CF7">
        <w:t>T</w:t>
      </w:r>
      <w:r>
        <w:t xml:space="preserve">o </w:t>
      </w:r>
      <w:r w:rsidRPr="00CD7CF7">
        <w:t>A</w:t>
      </w:r>
      <w:r>
        <w:t>ction</w:t>
      </w:r>
      <w:r w:rsidRPr="00CD7CF7">
        <w:t>&gt;</w:t>
      </w:r>
      <w:r w:rsidRPr="00F34B02">
        <w:rPr>
          <w:b/>
        </w:rPr>
        <w:t>Or suggested</w:t>
      </w:r>
      <w:r>
        <w:t xml:space="preserve">: </w:t>
      </w:r>
      <w:r w:rsidRPr="00F34B02">
        <w:rPr>
          <w:rFonts w:cs="Tahoma"/>
          <w:color w:val="000000"/>
        </w:rPr>
        <w:t>It’s worth getting professional advice when it comes to something as important as protecting your family, so if you have any questions or would like to discuss this important topic please contact me today at &lt;mobile&gt; or email me at &lt;email&gt;  to book an appointment or a ‘call-back’.</w:t>
      </w:r>
    </w:p>
    <w:p w:rsidR="00717F17" w:rsidRDefault="00717F17" w:rsidP="00717F17"/>
    <w:p w:rsidR="00717F17" w:rsidRPr="00205605" w:rsidRDefault="00717F17" w:rsidP="00717F17">
      <w:r w:rsidRPr="00205605">
        <w:t>Yours sincerely</w:t>
      </w:r>
    </w:p>
    <w:p w:rsidR="00717F17" w:rsidRDefault="00717F17" w:rsidP="00717F17">
      <w:r w:rsidRPr="00205605">
        <w:t>Joe Broker</w:t>
      </w:r>
    </w:p>
    <w:p w:rsidR="00717F17" w:rsidRDefault="00717F17" w:rsidP="00717F17">
      <w:r>
        <w:t>*</w:t>
      </w:r>
      <w:proofErr w:type="gramStart"/>
      <w:r>
        <w:t>source :</w:t>
      </w:r>
      <w:proofErr w:type="gramEnd"/>
      <w:r>
        <w:t xml:space="preserve"> Coyne research June 2018</w:t>
      </w:r>
    </w:p>
    <w:p w:rsidR="00815E54" w:rsidRDefault="00815E54" w:rsidP="00815E54">
      <w:pPr>
        <w:rPr>
          <w:b/>
          <w:u w:val="single"/>
        </w:rPr>
      </w:pPr>
      <w:bookmarkStart w:id="0" w:name="_GoBack"/>
      <w:bookmarkEnd w:id="0"/>
    </w:p>
    <w:p w:rsidR="0066747A" w:rsidRDefault="0066747A"/>
    <w:p w:rsidR="0066747A" w:rsidRDefault="0066747A"/>
    <w:p w:rsidR="00CD7CF7" w:rsidRDefault="00CD7CF7"/>
    <w:p w:rsidR="00CD7CF7" w:rsidRDefault="00CD7CF7"/>
    <w:p w:rsidR="00CD7CF7" w:rsidRDefault="00CD7CF7"/>
    <w:p w:rsidR="00CD7CF7" w:rsidRDefault="00CD7CF7"/>
    <w:p w:rsidR="00CD7CF7" w:rsidRDefault="00CD7CF7"/>
    <w:sectPr w:rsidR="00CD7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071B"/>
    <w:multiLevelType w:val="hybridMultilevel"/>
    <w:tmpl w:val="81D678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F95B9E"/>
    <w:multiLevelType w:val="hybridMultilevel"/>
    <w:tmpl w:val="05C23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54"/>
    <w:rsid w:val="005E1009"/>
    <w:rsid w:val="0066747A"/>
    <w:rsid w:val="00717F17"/>
    <w:rsid w:val="00815E54"/>
    <w:rsid w:val="009B0D9A"/>
    <w:rsid w:val="00C40B28"/>
    <w:rsid w:val="00C93745"/>
    <w:rsid w:val="00CA1046"/>
    <w:rsid w:val="00CD7CF7"/>
    <w:rsid w:val="00FE4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7C7E-B63E-4F71-9D5C-AFBFA27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7A"/>
    <w:pPr>
      <w:ind w:left="720"/>
      <w:contextualSpacing/>
    </w:pPr>
  </w:style>
  <w:style w:type="paragraph" w:styleId="NoSpacing">
    <w:name w:val="No Spacing"/>
    <w:uiPriority w:val="1"/>
    <w:qFormat/>
    <w:rsid w:val="00717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Mongan, Laura</dc:creator>
  <cp:keywords/>
  <dc:description/>
  <cp:lastModifiedBy>Mongan, Laura</cp:lastModifiedBy>
  <cp:revision>3</cp:revision>
  <dcterms:created xsi:type="dcterms:W3CDTF">2020-05-12T16:02:00Z</dcterms:created>
  <dcterms:modified xsi:type="dcterms:W3CDTF">2020-05-14T11:49:00Z</dcterms:modified>
</cp:coreProperties>
</file>